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BB7F24" w:rsidRDefault="002B0FB8" w:rsidP="00BB7F24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5E4658" w:rsidRDefault="005E4658" w:rsidP="00B5779B">
      <w:pPr>
        <w:jc w:val="center"/>
        <w:rPr>
          <w:b/>
          <w:sz w:val="28"/>
          <w:szCs w:val="28"/>
        </w:rPr>
      </w:pPr>
    </w:p>
    <w:p w:rsidR="005E4658" w:rsidRDefault="005E4658" w:rsidP="005E46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Перечень </w:t>
      </w:r>
      <w:r>
        <w:rPr>
          <w:b/>
          <w:sz w:val="28"/>
          <w:szCs w:val="28"/>
        </w:rPr>
        <w:t xml:space="preserve">утративших силу некоторых приказов Министра </w:t>
      </w:r>
      <w:r>
        <w:rPr>
          <w:b/>
          <w:sz w:val="28"/>
          <w:szCs w:val="28"/>
          <w:lang w:val="kk-KZ"/>
        </w:rPr>
        <w:t>финансов</w:t>
      </w:r>
      <w:r>
        <w:rPr>
          <w:b/>
          <w:sz w:val="28"/>
          <w:szCs w:val="28"/>
        </w:rPr>
        <w:t xml:space="preserve"> Республики Казахстан</w:t>
      </w:r>
    </w:p>
    <w:p w:rsidR="005E4658" w:rsidRDefault="005E4658" w:rsidP="005E4658">
      <w:pPr>
        <w:jc w:val="center"/>
        <w:rPr>
          <w:sz w:val="28"/>
          <w:szCs w:val="28"/>
        </w:rPr>
      </w:pPr>
    </w:p>
    <w:p w:rsidR="005E4658" w:rsidRDefault="005E4658" w:rsidP="005E4658">
      <w:pPr>
        <w:jc w:val="center"/>
        <w:rPr>
          <w:sz w:val="28"/>
          <w:szCs w:val="28"/>
        </w:rPr>
      </w:pPr>
    </w:p>
    <w:p w:rsidR="005E4658" w:rsidRPr="005E4658" w:rsidRDefault="005E4658" w:rsidP="005E4658">
      <w:pPr>
        <w:pStyle w:val="4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Приказ Министра финансов Республики Казахстан от 15 февраля                2017 года № 102 «</w:t>
      </w:r>
      <w:hyperlink r:id="rId7" w:history="1">
        <w:r w:rsidRPr="005E4658">
          <w:rPr>
            <w:rStyle w:val="ab"/>
            <w:rFonts w:ascii="Times New Roman" w:hAnsi="Times New Roman" w:cs="Times New Roman"/>
            <w:i w:val="0"/>
            <w:iCs w:val="0"/>
            <w:color w:val="auto"/>
            <w:sz w:val="28"/>
            <w:szCs w:val="28"/>
            <w:u w:val="none"/>
          </w:rPr>
          <w:t>Об утверждении Правил присвоения персональных идентификационных номеров-кодов на табачные изделия</w:t>
        </w:r>
      </w:hyperlink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» (зарегистрирован в Реестре государственной регистрации нормативных правовых актов                                под № 14914).</w:t>
      </w:r>
    </w:p>
    <w:p w:rsidR="005E4658" w:rsidRPr="005E4658" w:rsidRDefault="005E4658" w:rsidP="005E4658">
      <w:pPr>
        <w:pStyle w:val="4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Приказ Министра финансов Республики Казахстан от 2 июня                   2020 года № 560 «</w:t>
      </w:r>
      <w:hyperlink r:id="rId8" w:history="1">
        <w:r w:rsidRPr="005E4658">
          <w:rPr>
            <w:rStyle w:val="ab"/>
            <w:rFonts w:ascii="Times New Roman" w:hAnsi="Times New Roman" w:cs="Times New Roman"/>
            <w:i w:val="0"/>
            <w:iCs w:val="0"/>
            <w:color w:val="auto"/>
            <w:sz w:val="28"/>
            <w:szCs w:val="28"/>
            <w:u w:val="none"/>
          </w:rPr>
          <w:t>О внесении изменений в приказ Министра финансов Республики Казахстан от 15 февраля 2017 года № 102 «Об утверждении Правил присвоения персональных идентификационных номеров-кодов на табачные изделия»</w:t>
        </w:r>
      </w:hyperlink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20817).</w:t>
      </w:r>
    </w:p>
    <w:p w:rsidR="005E4658" w:rsidRPr="005E4658" w:rsidRDefault="005E4658" w:rsidP="005E4658">
      <w:pPr>
        <w:pStyle w:val="4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Приказ Министра финансов Республики Казахстан от 3 ноября               2020 года № 1061 «</w:t>
      </w:r>
      <w:hyperlink r:id="rId9" w:history="1">
        <w:r w:rsidRPr="005E4658">
          <w:rPr>
            <w:rStyle w:val="ab"/>
            <w:rFonts w:ascii="Times New Roman" w:hAnsi="Times New Roman" w:cs="Times New Roman"/>
            <w:i w:val="0"/>
            <w:iCs w:val="0"/>
            <w:color w:val="auto"/>
            <w:sz w:val="28"/>
            <w:szCs w:val="28"/>
            <w:u w:val="none"/>
          </w:rPr>
          <w:t>О внесении изменений в приказ Министра финансов Республики Казахстан от 15 февраля 2017 года № 102 «Об утверждении Правил присвоения персональных идентификационных номеров-кодов на табачные изделия»</w:t>
        </w:r>
      </w:hyperlink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21585).</w:t>
      </w:r>
    </w:p>
    <w:p w:rsidR="005E4658" w:rsidRPr="005E4658" w:rsidRDefault="005E4658" w:rsidP="005E4658">
      <w:pPr>
        <w:pStyle w:val="4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Приказ Министра финансов Республики Казахстан от 17 ноября             2021 года № 1190 «</w:t>
      </w:r>
      <w:hyperlink r:id="rId10" w:history="1">
        <w:r w:rsidRPr="005E4658">
          <w:rPr>
            <w:rStyle w:val="ab"/>
            <w:rFonts w:ascii="Times New Roman" w:hAnsi="Times New Roman" w:cs="Times New Roman"/>
            <w:i w:val="0"/>
            <w:iCs w:val="0"/>
            <w:color w:val="auto"/>
            <w:sz w:val="28"/>
            <w:szCs w:val="28"/>
            <w:u w:val="none"/>
          </w:rPr>
          <w:t>О внесении изменений в приказ Министра финансов Республики Казахстан от 15 февраля 2017 года № 102 «Об утверждении Правил присвоения персональных идентификационных номеров-кодов на табачные изделия»</w:t>
        </w:r>
      </w:hyperlink>
      <w:r w:rsidRPr="005E4658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25223).</w:t>
      </w:r>
    </w:p>
    <w:p w:rsidR="005E4658" w:rsidRDefault="005E4658" w:rsidP="00B5779B">
      <w:pPr>
        <w:jc w:val="center"/>
        <w:rPr>
          <w:b/>
          <w:sz w:val="28"/>
          <w:szCs w:val="28"/>
        </w:rPr>
      </w:pPr>
    </w:p>
    <w:sectPr w:rsidR="005E4658" w:rsidSect="005E4658">
      <w:headerReference w:type="defaul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8D" w:rsidRDefault="00655C8D" w:rsidP="00170AC0">
      <w:r>
        <w:separator/>
      </w:r>
    </w:p>
  </w:endnote>
  <w:endnote w:type="continuationSeparator" w:id="0">
    <w:p w:rsidR="00655C8D" w:rsidRDefault="00655C8D" w:rsidP="0017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8D" w:rsidRDefault="00655C8D" w:rsidP="00170AC0">
      <w:r>
        <w:separator/>
      </w:r>
    </w:p>
  </w:footnote>
  <w:footnote w:type="continuationSeparator" w:id="0">
    <w:p w:rsidR="00655C8D" w:rsidRDefault="00655C8D" w:rsidP="0017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390747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70AC0" w:rsidRPr="00170AC0" w:rsidRDefault="00170AC0">
        <w:pPr>
          <w:pStyle w:val="ac"/>
          <w:jc w:val="center"/>
          <w:rPr>
            <w:sz w:val="28"/>
          </w:rPr>
        </w:pPr>
        <w:r w:rsidRPr="00170AC0">
          <w:rPr>
            <w:sz w:val="28"/>
            <w:lang w:val="kk-KZ"/>
          </w:rPr>
          <w:t>2</w:t>
        </w:r>
      </w:p>
    </w:sdtContent>
  </w:sdt>
  <w:p w:rsidR="00170AC0" w:rsidRDefault="00170AC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94E6D"/>
    <w:multiLevelType w:val="hybridMultilevel"/>
    <w:tmpl w:val="2DCAE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70AC0"/>
    <w:rsid w:val="00196968"/>
    <w:rsid w:val="002B0FB8"/>
    <w:rsid w:val="002E524A"/>
    <w:rsid w:val="00380A66"/>
    <w:rsid w:val="005E4658"/>
    <w:rsid w:val="00655C8D"/>
    <w:rsid w:val="00664407"/>
    <w:rsid w:val="0099366C"/>
    <w:rsid w:val="009A2615"/>
    <w:rsid w:val="00B5779B"/>
    <w:rsid w:val="00BB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A6CF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46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465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E4658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70A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0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70A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0A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20000208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7000149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dilet.zan.kz/rus/docs/V21000252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20000215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Орынтай Нурдаулет Қаныбекұлы</cp:lastModifiedBy>
  <cp:revision>6</cp:revision>
  <dcterms:created xsi:type="dcterms:W3CDTF">2019-11-25T11:42:00Z</dcterms:created>
  <dcterms:modified xsi:type="dcterms:W3CDTF">2023-03-13T04:48:00Z</dcterms:modified>
</cp:coreProperties>
</file>